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3B991" w14:textId="77777777" w:rsidR="00027272" w:rsidRPr="00027272" w:rsidRDefault="00027272" w:rsidP="00027272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</w:rPr>
      </w:pPr>
      <w:r w:rsidRPr="00027272">
        <w:rPr>
          <w:rFonts w:ascii="Times New Roman" w:eastAsia="Calibri" w:hAnsi="Times New Roman" w:cs="Times New Roman"/>
          <w:b/>
          <w:sz w:val="24"/>
        </w:rPr>
        <w:t>«ЗАТВЕРДЖУЮ»</w:t>
      </w:r>
    </w:p>
    <w:p w14:paraId="69E2DABF" w14:textId="77777777" w:rsidR="00027272" w:rsidRPr="00027272" w:rsidRDefault="00027272" w:rsidP="0002727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27272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ДИРЕКТОР:</w:t>
      </w:r>
    </w:p>
    <w:p w14:paraId="3EEEC0E1" w14:textId="77777777" w:rsidR="00027272" w:rsidRPr="00027272" w:rsidRDefault="00027272" w:rsidP="0002727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27272">
        <w:rPr>
          <w:rFonts w:ascii="Times New Roman" w:eastAsia="Calibri" w:hAnsi="Times New Roman" w:cs="Times New Roman"/>
          <w:b/>
          <w:sz w:val="24"/>
        </w:rPr>
        <w:t>ПЛАН ЗАХОДІВ</w:t>
      </w:r>
    </w:p>
    <w:p w14:paraId="686A5C5D" w14:textId="77777777" w:rsidR="00027272" w:rsidRPr="00027272" w:rsidRDefault="00027272" w:rsidP="0002727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27272">
        <w:rPr>
          <w:rFonts w:ascii="Times New Roman" w:eastAsia="Calibri" w:hAnsi="Times New Roman" w:cs="Times New Roman"/>
          <w:b/>
          <w:sz w:val="24"/>
        </w:rPr>
        <w:t>ДУБАНЕВИЦЬКОГО  ЗАКЛАДУ  ЗАГАЛЬНОЇ СЕРЕДНЬОЇ ОСВІТИ І-ІІ СТУПЕНІВ ІМЕНІ ІВАНА АЛЬБЕРТА, СПРЯМОВАНИХ НА ЗАПОБІГАННЯ ТА ПРОТИДІЮ БУЛІНГУ В УЧНІВСЬКОМУ СЕРЕДОВИЩІ</w:t>
      </w:r>
    </w:p>
    <w:p w14:paraId="536659D0" w14:textId="2E91E0A2" w:rsidR="00027272" w:rsidRPr="00027272" w:rsidRDefault="00027272" w:rsidP="0002727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27272">
        <w:rPr>
          <w:rFonts w:ascii="Times New Roman" w:eastAsia="Calibri" w:hAnsi="Times New Roman" w:cs="Times New Roman"/>
          <w:b/>
          <w:sz w:val="24"/>
        </w:rPr>
        <w:t>НА 202</w:t>
      </w:r>
      <w:r w:rsidR="009074EF">
        <w:rPr>
          <w:rFonts w:ascii="Times New Roman" w:eastAsia="Calibri" w:hAnsi="Times New Roman" w:cs="Times New Roman"/>
          <w:b/>
          <w:sz w:val="24"/>
        </w:rPr>
        <w:t>4</w:t>
      </w:r>
      <w:r w:rsidRPr="00027272">
        <w:rPr>
          <w:rFonts w:ascii="Times New Roman" w:eastAsia="Calibri" w:hAnsi="Times New Roman" w:cs="Times New Roman"/>
          <w:b/>
          <w:sz w:val="24"/>
        </w:rPr>
        <w:t>-202</w:t>
      </w:r>
      <w:r w:rsidR="009074EF">
        <w:rPr>
          <w:rFonts w:ascii="Times New Roman" w:eastAsia="Calibri" w:hAnsi="Times New Roman" w:cs="Times New Roman"/>
          <w:b/>
          <w:sz w:val="24"/>
        </w:rPr>
        <w:t>5</w:t>
      </w:r>
      <w:r w:rsidRPr="00027272">
        <w:rPr>
          <w:rFonts w:ascii="Times New Roman" w:eastAsia="Calibri" w:hAnsi="Times New Roman" w:cs="Times New Roman"/>
          <w:b/>
          <w:sz w:val="24"/>
        </w:rPr>
        <w:t xml:space="preserve"> НАВЧАЛЬНИЙ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089"/>
        <w:gridCol w:w="2415"/>
        <w:gridCol w:w="2317"/>
      </w:tblGrid>
      <w:tr w:rsidR="00027272" w:rsidRPr="00027272" w14:paraId="4E1035D0" w14:textId="77777777" w:rsidTr="00EF4335">
        <w:trPr>
          <w:trHeight w:val="727"/>
        </w:trPr>
        <w:tc>
          <w:tcPr>
            <w:tcW w:w="525" w:type="dxa"/>
          </w:tcPr>
          <w:p w14:paraId="18906E56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>№ з/п</w:t>
            </w:r>
          </w:p>
        </w:tc>
        <w:tc>
          <w:tcPr>
            <w:tcW w:w="4397" w:type="dxa"/>
          </w:tcPr>
          <w:p w14:paraId="77E590B0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>ЗАХОДИ</w:t>
            </w:r>
          </w:p>
        </w:tc>
        <w:tc>
          <w:tcPr>
            <w:tcW w:w="2461" w:type="dxa"/>
          </w:tcPr>
          <w:p w14:paraId="3CEC99A9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>Відповідальні</w:t>
            </w:r>
            <w:proofErr w:type="spellEnd"/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 xml:space="preserve"> за </w:t>
            </w:r>
            <w:proofErr w:type="spellStart"/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>проведення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61" w:type="dxa"/>
          </w:tcPr>
          <w:p w14:paraId="5BCFCD9F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>Термін</w:t>
            </w:r>
            <w:proofErr w:type="spellEnd"/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>виконання</w:t>
            </w:r>
            <w:proofErr w:type="spellEnd"/>
          </w:p>
        </w:tc>
      </w:tr>
      <w:tr w:rsidR="00027272" w:rsidRPr="00027272" w14:paraId="3E6BD795" w14:textId="77777777" w:rsidTr="00EF4335">
        <w:trPr>
          <w:trHeight w:val="1434"/>
        </w:trPr>
        <w:tc>
          <w:tcPr>
            <w:tcW w:w="525" w:type="dxa"/>
          </w:tcPr>
          <w:p w14:paraId="5EED395D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397" w:type="dxa"/>
          </w:tcPr>
          <w:p w14:paraId="4DBE8598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Перевірка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приміщень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території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закладу з метою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виявлення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місць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які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потенційно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можуть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бути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небезпечними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сприятливими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для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вчинення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461" w:type="dxa"/>
          </w:tcPr>
          <w:p w14:paraId="2117E5C6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Заступник директора з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господарчої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частини</w:t>
            </w:r>
            <w:proofErr w:type="spellEnd"/>
          </w:p>
        </w:tc>
        <w:tc>
          <w:tcPr>
            <w:tcW w:w="2461" w:type="dxa"/>
          </w:tcPr>
          <w:p w14:paraId="2CD69055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027272" w:rsidRPr="00027272" w14:paraId="5E9E7008" w14:textId="77777777" w:rsidTr="00EF4335">
        <w:trPr>
          <w:trHeight w:val="1081"/>
        </w:trPr>
        <w:tc>
          <w:tcPr>
            <w:tcW w:w="525" w:type="dxa"/>
          </w:tcPr>
          <w:p w14:paraId="4A3A4CA4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397" w:type="dxa"/>
          </w:tcPr>
          <w:p w14:paraId="399AFD6E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Проведення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батьківських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зборів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Запобігання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протидія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учнівському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середовищі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».</w:t>
            </w:r>
          </w:p>
        </w:tc>
        <w:tc>
          <w:tcPr>
            <w:tcW w:w="2461" w:type="dxa"/>
          </w:tcPr>
          <w:p w14:paraId="09F9343D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керівники</w:t>
            </w:r>
            <w:proofErr w:type="spellEnd"/>
          </w:p>
          <w:p w14:paraId="3855C261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1-9-их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,</w:t>
            </w:r>
          </w:p>
          <w:p w14:paraId="4D0EE23F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4F0A7103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Згідно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з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графіком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проведення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зборів</w:t>
            </w:r>
            <w:proofErr w:type="spellEnd"/>
          </w:p>
        </w:tc>
      </w:tr>
      <w:tr w:rsidR="00027272" w:rsidRPr="00027272" w14:paraId="3B9B17E4" w14:textId="77777777" w:rsidTr="00EF4335">
        <w:trPr>
          <w:trHeight w:val="1081"/>
        </w:trPr>
        <w:tc>
          <w:tcPr>
            <w:tcW w:w="525" w:type="dxa"/>
          </w:tcPr>
          <w:p w14:paraId="7F3CCAFA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397" w:type="dxa"/>
          </w:tcPr>
          <w:p w14:paraId="5A43E47C" w14:textId="77777777" w:rsidR="00027272" w:rsidRPr="00027272" w:rsidRDefault="00027272" w:rsidP="00027272">
            <w:pPr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Довести до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відома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всіх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наказ МОН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України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№ 844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від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25.12.2006</w:t>
            </w:r>
            <w:proofErr w:type="gramStart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  «</w:t>
            </w:r>
            <w:proofErr w:type="spellStart"/>
            <w:proofErr w:type="gramEnd"/>
            <w:r w:rsidRPr="00027272">
              <w:rPr>
                <w:rFonts w:ascii="Times New Roman" w:eastAsia="Calibri" w:hAnsi="Times New Roman" w:cs="Times New Roman"/>
                <w:sz w:val="24"/>
              </w:rPr>
              <w:t>Попередження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насильства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сім’ї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»,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Комплексний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міжвідомчий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план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заходів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із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питань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координації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дій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щодо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попередження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насильства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сім’ї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461" w:type="dxa"/>
          </w:tcPr>
          <w:p w14:paraId="79A15910" w14:textId="77777777" w:rsidR="00027272" w:rsidRPr="00027272" w:rsidRDefault="00027272" w:rsidP="00027272">
            <w:pPr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Педагог-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організатор</w:t>
            </w:r>
            <w:proofErr w:type="spellEnd"/>
          </w:p>
        </w:tc>
        <w:tc>
          <w:tcPr>
            <w:tcW w:w="2461" w:type="dxa"/>
          </w:tcPr>
          <w:p w14:paraId="3DE2A9DB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Вересень </w:t>
            </w:r>
          </w:p>
        </w:tc>
      </w:tr>
      <w:tr w:rsidR="00027272" w:rsidRPr="00027272" w14:paraId="3F3B2E14" w14:textId="77777777" w:rsidTr="00EF4335">
        <w:trPr>
          <w:trHeight w:val="1081"/>
        </w:trPr>
        <w:tc>
          <w:tcPr>
            <w:tcW w:w="525" w:type="dxa"/>
          </w:tcPr>
          <w:p w14:paraId="47F05DCB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397" w:type="dxa"/>
          </w:tcPr>
          <w:p w14:paraId="6B4B1806" w14:textId="77777777" w:rsidR="00027272" w:rsidRPr="00027272" w:rsidRDefault="00027272" w:rsidP="00027272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Забезпечити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неухильне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виконання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педагогічними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працівниками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закладу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Конвенції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ООН «Про права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дитини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», Закону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України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«Про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охорону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дитинства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»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законодавств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України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галузі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освіти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частині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збереження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027272">
              <w:rPr>
                <w:rFonts w:ascii="Times New Roman" w:eastAsia="Calibri" w:hAnsi="Times New Roman" w:cs="Times New Roman"/>
                <w:sz w:val="24"/>
              </w:rPr>
              <w:t>фізичного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,</w:t>
            </w:r>
            <w:proofErr w:type="gram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духовного,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психічного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здоров’я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поваги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людської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гідності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дитини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461" w:type="dxa"/>
          </w:tcPr>
          <w:p w14:paraId="3AE591DF" w14:textId="77777777" w:rsidR="00027272" w:rsidRPr="00027272" w:rsidRDefault="00027272" w:rsidP="00027272">
            <w:pPr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Директор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школи</w:t>
            </w:r>
            <w:proofErr w:type="spellEnd"/>
          </w:p>
        </w:tc>
        <w:tc>
          <w:tcPr>
            <w:tcW w:w="2461" w:type="dxa"/>
          </w:tcPr>
          <w:p w14:paraId="1419DCE0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Постійно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027272" w:rsidRPr="00027272" w14:paraId="766F7B28" w14:textId="77777777" w:rsidTr="00EF4335">
        <w:trPr>
          <w:trHeight w:val="1081"/>
        </w:trPr>
        <w:tc>
          <w:tcPr>
            <w:tcW w:w="525" w:type="dxa"/>
          </w:tcPr>
          <w:p w14:paraId="5C6391A7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397" w:type="dxa"/>
          </w:tcPr>
          <w:p w14:paraId="72D78C15" w14:textId="77777777" w:rsidR="00027272" w:rsidRPr="00027272" w:rsidRDefault="00027272" w:rsidP="00027272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Розмістити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на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інформаційному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стенді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школи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номери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телефону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гарячої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лінії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протидії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 xml:space="preserve"> 116000</w:t>
            </w:r>
          </w:p>
        </w:tc>
        <w:tc>
          <w:tcPr>
            <w:tcW w:w="2461" w:type="dxa"/>
          </w:tcPr>
          <w:p w14:paraId="5225E85B" w14:textId="77777777" w:rsidR="00027272" w:rsidRPr="00027272" w:rsidRDefault="00027272" w:rsidP="00027272">
            <w:pPr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Педагог-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організатор</w:t>
            </w:r>
            <w:proofErr w:type="spellEnd"/>
          </w:p>
        </w:tc>
        <w:tc>
          <w:tcPr>
            <w:tcW w:w="2461" w:type="dxa"/>
          </w:tcPr>
          <w:p w14:paraId="134FC619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Вересень </w:t>
            </w:r>
          </w:p>
        </w:tc>
      </w:tr>
      <w:tr w:rsidR="00027272" w:rsidRPr="00027272" w14:paraId="26AE7562" w14:textId="77777777" w:rsidTr="00EF4335">
        <w:trPr>
          <w:trHeight w:val="1081"/>
        </w:trPr>
        <w:tc>
          <w:tcPr>
            <w:tcW w:w="525" w:type="dxa"/>
          </w:tcPr>
          <w:p w14:paraId="2DD491B6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4397" w:type="dxa"/>
          </w:tcPr>
          <w:p w14:paraId="4EE6C769" w14:textId="77777777" w:rsidR="00027272" w:rsidRPr="00027272" w:rsidRDefault="00027272" w:rsidP="00027272">
            <w:pPr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разі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виявлені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фактів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насильства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над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дітьми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негайно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надавати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інформації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відповідним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правоохоронним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органам</w:t>
            </w:r>
          </w:p>
        </w:tc>
        <w:tc>
          <w:tcPr>
            <w:tcW w:w="2461" w:type="dxa"/>
          </w:tcPr>
          <w:p w14:paraId="067CEE40" w14:textId="77777777" w:rsidR="00027272" w:rsidRPr="00027272" w:rsidRDefault="00027272" w:rsidP="00027272">
            <w:pPr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Директор </w:t>
            </w:r>
          </w:p>
        </w:tc>
        <w:tc>
          <w:tcPr>
            <w:tcW w:w="2461" w:type="dxa"/>
          </w:tcPr>
          <w:p w14:paraId="01CCBE55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Постійно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027272" w:rsidRPr="00027272" w14:paraId="43AEDF30" w14:textId="77777777" w:rsidTr="00EF4335">
        <w:trPr>
          <w:trHeight w:val="1081"/>
        </w:trPr>
        <w:tc>
          <w:tcPr>
            <w:tcW w:w="525" w:type="dxa"/>
          </w:tcPr>
          <w:p w14:paraId="0DD9F46B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7.</w:t>
            </w:r>
          </w:p>
        </w:tc>
        <w:tc>
          <w:tcPr>
            <w:tcW w:w="4397" w:type="dxa"/>
          </w:tcPr>
          <w:p w14:paraId="7D825FBE" w14:textId="77777777" w:rsidR="00027272" w:rsidRPr="00027272" w:rsidRDefault="00027272" w:rsidP="00027272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Популяризувати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заходи з </w:t>
            </w:r>
            <w:proofErr w:type="spellStart"/>
            <w:proofErr w:type="gramStart"/>
            <w:r w:rsidRPr="00027272">
              <w:rPr>
                <w:rFonts w:ascii="Times New Roman" w:eastAsia="Calibri" w:hAnsi="Times New Roman" w:cs="Times New Roman"/>
                <w:sz w:val="24"/>
              </w:rPr>
              <w:t>питань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сім’ї</w:t>
            </w:r>
            <w:proofErr w:type="spellEnd"/>
            <w:proofErr w:type="gram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родинного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виховання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на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сайті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закладу</w:t>
            </w:r>
          </w:p>
        </w:tc>
        <w:tc>
          <w:tcPr>
            <w:tcW w:w="2461" w:type="dxa"/>
          </w:tcPr>
          <w:p w14:paraId="0DA0090B" w14:textId="77777777" w:rsidR="00027272" w:rsidRPr="00027272" w:rsidRDefault="00027272" w:rsidP="00027272">
            <w:pPr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Педагог-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організатор</w:t>
            </w:r>
            <w:proofErr w:type="spellEnd"/>
          </w:p>
          <w:p w14:paraId="4F8798C7" w14:textId="77777777" w:rsidR="00027272" w:rsidRPr="00027272" w:rsidRDefault="00027272" w:rsidP="00027272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1FFCE376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Постійно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027272" w:rsidRPr="00027272" w14:paraId="0ED02E2E" w14:textId="77777777" w:rsidTr="00EF4335">
        <w:trPr>
          <w:trHeight w:val="1434"/>
        </w:trPr>
        <w:tc>
          <w:tcPr>
            <w:tcW w:w="525" w:type="dxa"/>
          </w:tcPr>
          <w:p w14:paraId="26B50C8E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lastRenderedPageBreak/>
              <w:t>8.</w:t>
            </w:r>
          </w:p>
        </w:tc>
        <w:tc>
          <w:tcPr>
            <w:tcW w:w="4397" w:type="dxa"/>
          </w:tcPr>
          <w:p w14:paraId="0AAF6E71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Інформування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батьків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про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його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види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Виступ-презентація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на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загальношкільній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батьківській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конференції</w:t>
            </w:r>
            <w:proofErr w:type="spellEnd"/>
          </w:p>
        </w:tc>
        <w:tc>
          <w:tcPr>
            <w:tcW w:w="2461" w:type="dxa"/>
          </w:tcPr>
          <w:p w14:paraId="072CAA23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5787C652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Вересень </w:t>
            </w:r>
          </w:p>
        </w:tc>
      </w:tr>
      <w:tr w:rsidR="00027272" w:rsidRPr="00027272" w14:paraId="3D44F5B5" w14:textId="77777777" w:rsidTr="00EF4335">
        <w:trPr>
          <w:trHeight w:val="727"/>
        </w:trPr>
        <w:tc>
          <w:tcPr>
            <w:tcW w:w="525" w:type="dxa"/>
          </w:tcPr>
          <w:p w14:paraId="63884DE3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9.</w:t>
            </w:r>
          </w:p>
        </w:tc>
        <w:tc>
          <w:tcPr>
            <w:tcW w:w="4397" w:type="dxa"/>
          </w:tcPr>
          <w:p w14:paraId="7F20D9A0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Нарада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вчителів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при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директорові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Що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потрібно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знати про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».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Виступ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–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презентація</w:t>
            </w:r>
            <w:proofErr w:type="spellEnd"/>
          </w:p>
        </w:tc>
        <w:tc>
          <w:tcPr>
            <w:tcW w:w="2461" w:type="dxa"/>
          </w:tcPr>
          <w:p w14:paraId="2A49B900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Адміністрація</w:t>
            </w:r>
            <w:proofErr w:type="spellEnd"/>
          </w:p>
          <w:p w14:paraId="694B01CD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7D90F647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Вересень </w:t>
            </w:r>
          </w:p>
        </w:tc>
      </w:tr>
      <w:tr w:rsidR="00027272" w:rsidRPr="00027272" w14:paraId="65C593B9" w14:textId="77777777" w:rsidTr="00EF4335">
        <w:trPr>
          <w:trHeight w:val="1434"/>
        </w:trPr>
        <w:tc>
          <w:tcPr>
            <w:tcW w:w="525" w:type="dxa"/>
          </w:tcPr>
          <w:p w14:paraId="1992FA98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10.</w:t>
            </w:r>
          </w:p>
        </w:tc>
        <w:tc>
          <w:tcPr>
            <w:tcW w:w="4397" w:type="dxa"/>
          </w:tcPr>
          <w:p w14:paraId="36A46AE4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Засідання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методичного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об’єднання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Профілактика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як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соціального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явища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шкільному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середовищі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  <w:tc>
          <w:tcPr>
            <w:tcW w:w="2461" w:type="dxa"/>
          </w:tcPr>
          <w:p w14:paraId="5CA58637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Голова м/о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14:paraId="551AE091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03260CCC" w14:textId="45E2ED3D" w:rsidR="00027272" w:rsidRPr="00027272" w:rsidRDefault="00E372B3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Жовтень</w:t>
            </w:r>
            <w:proofErr w:type="spellEnd"/>
          </w:p>
        </w:tc>
      </w:tr>
      <w:tr w:rsidR="00027272" w:rsidRPr="00027272" w14:paraId="69B0EC98" w14:textId="77777777" w:rsidTr="00EF4335">
        <w:trPr>
          <w:trHeight w:val="1185"/>
        </w:trPr>
        <w:tc>
          <w:tcPr>
            <w:tcW w:w="525" w:type="dxa"/>
          </w:tcPr>
          <w:p w14:paraId="67C10117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11.</w:t>
            </w:r>
          </w:p>
        </w:tc>
        <w:tc>
          <w:tcPr>
            <w:tcW w:w="4397" w:type="dxa"/>
          </w:tcPr>
          <w:p w14:paraId="7253BAE0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Проведення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годин </w:t>
            </w:r>
            <w:proofErr w:type="spellStart"/>
            <w:proofErr w:type="gramStart"/>
            <w:r w:rsidRPr="00027272">
              <w:rPr>
                <w:rFonts w:ascii="Times New Roman" w:eastAsia="Calibri" w:hAnsi="Times New Roman" w:cs="Times New Roman"/>
                <w:sz w:val="24"/>
              </w:rPr>
              <w:t>спілкування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,</w:t>
            </w:r>
            <w:proofErr w:type="gram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просвітницькі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заходи у рамках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правопросвітницького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проєкту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Міністерства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юстиції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«Я маю право».</w:t>
            </w:r>
          </w:p>
          <w:p w14:paraId="11351651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61" w:type="dxa"/>
          </w:tcPr>
          <w:p w14:paraId="3CA5ED7B" w14:textId="5B3BFB45" w:rsidR="00027272" w:rsidRPr="00027272" w:rsidRDefault="006A2FC1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08</w:t>
            </w:r>
            <w:r w:rsidR="00027272" w:rsidRPr="00027272">
              <w:rPr>
                <w:rFonts w:ascii="Times New Roman" w:eastAsia="Calibri" w:hAnsi="Times New Roman" w:cs="Times New Roman"/>
                <w:sz w:val="24"/>
              </w:rPr>
              <w:t>.12. 202</w:t>
            </w:r>
            <w:r w:rsidR="009074EF">
              <w:rPr>
                <w:rFonts w:ascii="Times New Roman" w:eastAsia="Calibri" w:hAnsi="Times New Roman" w:cs="Times New Roman"/>
                <w:sz w:val="24"/>
              </w:rPr>
              <w:t>4</w:t>
            </w:r>
            <w:r w:rsidR="00027272"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14:paraId="4494492C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07C7ED63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1BEA9E9F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12D40152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61" w:type="dxa"/>
          </w:tcPr>
          <w:p w14:paraId="6A436C2C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Вчитель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права</w:t>
            </w:r>
          </w:p>
          <w:p w14:paraId="3799B578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1ED37C23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324DFF64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754B6D67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027272" w:rsidRPr="00027272" w14:paraId="43196291" w14:textId="77777777" w:rsidTr="00EF4335">
        <w:trPr>
          <w:trHeight w:val="1020"/>
        </w:trPr>
        <w:tc>
          <w:tcPr>
            <w:tcW w:w="525" w:type="dxa"/>
          </w:tcPr>
          <w:p w14:paraId="43717DE0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12.</w:t>
            </w:r>
          </w:p>
        </w:tc>
        <w:tc>
          <w:tcPr>
            <w:tcW w:w="4397" w:type="dxa"/>
          </w:tcPr>
          <w:p w14:paraId="73F6E179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proofErr w:type="gramStart"/>
            <w:r w:rsidRPr="00027272">
              <w:rPr>
                <w:rFonts w:ascii="Times New Roman" w:eastAsia="Calibri" w:hAnsi="Times New Roman" w:cs="Times New Roman"/>
                <w:sz w:val="24"/>
              </w:rPr>
              <w:t>Проведення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Всеукраїнської</w:t>
            </w:r>
            <w:proofErr w:type="spellEnd"/>
            <w:proofErr w:type="gram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акції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«16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днів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насильства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ab/>
            </w:r>
          </w:p>
          <w:p w14:paraId="6134DCC3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61" w:type="dxa"/>
          </w:tcPr>
          <w:p w14:paraId="4405FDC8" w14:textId="13EAE001" w:rsidR="00027272" w:rsidRPr="00027272" w:rsidRDefault="00027272" w:rsidP="009074E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</w:t>
            </w:r>
            <w:r w:rsidR="006A2FC1">
              <w:rPr>
                <w:rFonts w:ascii="Times New Roman" w:eastAsia="Calibri" w:hAnsi="Times New Roman" w:cs="Times New Roman"/>
                <w:sz w:val="24"/>
              </w:rPr>
              <w:t>7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>.11-.12.202</w:t>
            </w:r>
            <w:r w:rsidR="009074EF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461" w:type="dxa"/>
          </w:tcPr>
          <w:p w14:paraId="34E5AC70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психологічна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служба,</w:t>
            </w:r>
          </w:p>
          <w:p w14:paraId="6A1502CD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керівники</w:t>
            </w:r>
            <w:proofErr w:type="spellEnd"/>
          </w:p>
        </w:tc>
      </w:tr>
      <w:tr w:rsidR="00027272" w:rsidRPr="00027272" w14:paraId="77EF6A01" w14:textId="77777777" w:rsidTr="00EF4335">
        <w:trPr>
          <w:trHeight w:val="3241"/>
        </w:trPr>
        <w:tc>
          <w:tcPr>
            <w:tcW w:w="525" w:type="dxa"/>
          </w:tcPr>
          <w:p w14:paraId="3FE72453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13.</w:t>
            </w:r>
          </w:p>
        </w:tc>
        <w:tc>
          <w:tcPr>
            <w:tcW w:w="4397" w:type="dxa"/>
          </w:tcPr>
          <w:p w14:paraId="21696137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Організація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проведення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годин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із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питань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попередження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запобігання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превентивного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виховання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формування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загальнолюдських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моральних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цінностей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(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тренінгових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занять,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тематичних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квестів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психологічних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ігор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дискусій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розмов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по колу,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круглих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столів</w:t>
            </w:r>
            <w:proofErr w:type="spellEnd"/>
            <w:proofErr w:type="gramStart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», 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бесід</w:t>
            </w:r>
            <w:proofErr w:type="spellEnd"/>
            <w:proofErr w:type="gramEnd"/>
            <w:r w:rsidRPr="00027272">
              <w:rPr>
                <w:rFonts w:ascii="Times New Roman" w:eastAsia="Calibri" w:hAnsi="Times New Roman" w:cs="Times New Roman"/>
                <w:sz w:val="24"/>
              </w:rPr>
              <w:t>, ситуативно-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рольових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ігор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тощо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).</w:t>
            </w:r>
          </w:p>
        </w:tc>
        <w:tc>
          <w:tcPr>
            <w:tcW w:w="2461" w:type="dxa"/>
          </w:tcPr>
          <w:p w14:paraId="62C34562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керівники</w:t>
            </w:r>
            <w:proofErr w:type="spellEnd"/>
          </w:p>
          <w:p w14:paraId="7849A899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1-9-их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класів</w:t>
            </w:r>
            <w:proofErr w:type="spellEnd"/>
          </w:p>
        </w:tc>
        <w:tc>
          <w:tcPr>
            <w:tcW w:w="2461" w:type="dxa"/>
          </w:tcPr>
          <w:p w14:paraId="3CD5FA48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027272" w:rsidRPr="00027272" w14:paraId="79B44573" w14:textId="77777777" w:rsidTr="00EF4335">
        <w:trPr>
          <w:trHeight w:val="1454"/>
        </w:trPr>
        <w:tc>
          <w:tcPr>
            <w:tcW w:w="525" w:type="dxa"/>
          </w:tcPr>
          <w:p w14:paraId="36C29E00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14.</w:t>
            </w:r>
          </w:p>
        </w:tc>
        <w:tc>
          <w:tcPr>
            <w:tcW w:w="4397" w:type="dxa"/>
          </w:tcPr>
          <w:p w14:paraId="633446BB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Проведення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спільно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з </w:t>
            </w:r>
            <w:proofErr w:type="spellStart"/>
            <w:proofErr w:type="gramStart"/>
            <w:r w:rsidRPr="00027272">
              <w:rPr>
                <w:rFonts w:ascii="Times New Roman" w:eastAsia="Calibri" w:hAnsi="Times New Roman" w:cs="Times New Roman"/>
                <w:sz w:val="24"/>
              </w:rPr>
              <w:t>представниками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Городоцького</w:t>
            </w:r>
            <w:proofErr w:type="spellEnd"/>
            <w:proofErr w:type="gram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відділення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поліції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головного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управління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Національної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поліції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 у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Львівській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області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заходів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щодо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попередження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</w:p>
        </w:tc>
        <w:tc>
          <w:tcPr>
            <w:tcW w:w="2461" w:type="dxa"/>
          </w:tcPr>
          <w:p w14:paraId="678A60E1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Заступник директора з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навчально-виховної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роботи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461" w:type="dxa"/>
          </w:tcPr>
          <w:p w14:paraId="42B375A0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027272" w:rsidRPr="00027272" w14:paraId="6732383D" w14:textId="77777777" w:rsidTr="00EF4335">
        <w:trPr>
          <w:trHeight w:val="1454"/>
        </w:trPr>
        <w:tc>
          <w:tcPr>
            <w:tcW w:w="525" w:type="dxa"/>
          </w:tcPr>
          <w:p w14:paraId="13D9542D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15.</w:t>
            </w:r>
          </w:p>
        </w:tc>
        <w:tc>
          <w:tcPr>
            <w:tcW w:w="4397" w:type="dxa"/>
          </w:tcPr>
          <w:p w14:paraId="70AC8F20" w14:textId="77777777" w:rsid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Психодіагностика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здобувачів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освіти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(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вибірково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) на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визначення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схильності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агресивної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поведінки</w:t>
            </w:r>
            <w:proofErr w:type="spellEnd"/>
          </w:p>
          <w:p w14:paraId="137EFE85" w14:textId="7AE42D5E" w:rsidR="00E372B3" w:rsidRPr="00027272" w:rsidRDefault="00E372B3" w:rsidP="00E372B3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Анкетування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Булінг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школі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  <w:tc>
          <w:tcPr>
            <w:tcW w:w="2461" w:type="dxa"/>
          </w:tcPr>
          <w:p w14:paraId="7FC933AD" w14:textId="77777777" w:rsid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 </w:t>
            </w:r>
          </w:p>
          <w:p w14:paraId="2B2F11FD" w14:textId="77777777" w:rsidR="00E372B3" w:rsidRDefault="00E372B3" w:rsidP="00E372B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14:paraId="09F6E253" w14:textId="27CF9473" w:rsidR="00E372B3" w:rsidRPr="00027272" w:rsidRDefault="00E372B3" w:rsidP="00E372B3">
            <w:pPr>
              <w:ind w:firstLine="708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Соціальний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педагог</w:t>
            </w:r>
          </w:p>
        </w:tc>
        <w:tc>
          <w:tcPr>
            <w:tcW w:w="2461" w:type="dxa"/>
          </w:tcPr>
          <w:p w14:paraId="5A7513CF" w14:textId="77777777" w:rsid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  <w:p w14:paraId="237D8C18" w14:textId="77777777" w:rsidR="00E372B3" w:rsidRDefault="00E372B3" w:rsidP="00E372B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14:paraId="5FCBFA17" w14:textId="77777777" w:rsidR="00E372B3" w:rsidRDefault="00E372B3" w:rsidP="00E372B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14:paraId="5F5551DB" w14:textId="05DAB160" w:rsidR="00E372B3" w:rsidRPr="00027272" w:rsidRDefault="00E372B3" w:rsidP="00E372B3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Жовтень</w:t>
            </w:r>
            <w:proofErr w:type="spellEnd"/>
          </w:p>
        </w:tc>
      </w:tr>
      <w:tr w:rsidR="00027272" w:rsidRPr="00027272" w14:paraId="3DFB4BDA" w14:textId="77777777" w:rsidTr="00EF4335">
        <w:trPr>
          <w:trHeight w:val="1454"/>
        </w:trPr>
        <w:tc>
          <w:tcPr>
            <w:tcW w:w="525" w:type="dxa"/>
          </w:tcPr>
          <w:p w14:paraId="0CA47BC4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16.</w:t>
            </w:r>
          </w:p>
        </w:tc>
        <w:tc>
          <w:tcPr>
            <w:tcW w:w="4397" w:type="dxa"/>
          </w:tcPr>
          <w:p w14:paraId="1D2CCE7E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</w:rPr>
              <w:t>Проведення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тематичних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бесід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відеолекцій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тренінгових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занять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щодо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запобігання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протидії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формування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моральних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цінностей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за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участю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громадських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організацій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провідних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спеціалістів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61" w:type="dxa"/>
          </w:tcPr>
          <w:p w14:paraId="5AFA8BC4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Заступник директора з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навчально-виховної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роботи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Педагог-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організатор</w:t>
            </w:r>
            <w:proofErr w:type="spellEnd"/>
          </w:p>
          <w:p w14:paraId="58D0CFCB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Кл.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. 1-9-их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класів</w:t>
            </w:r>
            <w:proofErr w:type="spellEnd"/>
          </w:p>
        </w:tc>
        <w:tc>
          <w:tcPr>
            <w:tcW w:w="2461" w:type="dxa"/>
          </w:tcPr>
          <w:p w14:paraId="5DC086AC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027272" w:rsidRPr="00027272" w14:paraId="4433ECC1" w14:textId="77777777" w:rsidTr="00EF4335">
        <w:trPr>
          <w:trHeight w:val="1454"/>
        </w:trPr>
        <w:tc>
          <w:tcPr>
            <w:tcW w:w="525" w:type="dxa"/>
          </w:tcPr>
          <w:p w14:paraId="6C99BC17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17.</w:t>
            </w:r>
          </w:p>
        </w:tc>
        <w:tc>
          <w:tcPr>
            <w:tcW w:w="4397" w:type="dxa"/>
          </w:tcPr>
          <w:p w14:paraId="60D1ACA6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Систематичне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здійснення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аналізу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створення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безпечного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освітнього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середовища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для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здобувачів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освіти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навчальних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ситуацій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461" w:type="dxa"/>
          </w:tcPr>
          <w:p w14:paraId="66D94487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Адміністрація</w:t>
            </w:r>
            <w:proofErr w:type="spellEnd"/>
          </w:p>
          <w:p w14:paraId="3826E249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Педагог-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організатор</w:t>
            </w:r>
            <w:proofErr w:type="spellEnd"/>
          </w:p>
          <w:p w14:paraId="46C3CBEF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Кл.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1-9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класів</w:t>
            </w:r>
            <w:proofErr w:type="spellEnd"/>
          </w:p>
        </w:tc>
        <w:tc>
          <w:tcPr>
            <w:tcW w:w="2461" w:type="dxa"/>
          </w:tcPr>
          <w:p w14:paraId="60735941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027272" w:rsidRPr="00027272" w14:paraId="6F841805" w14:textId="77777777" w:rsidTr="00EF4335">
        <w:trPr>
          <w:trHeight w:val="1454"/>
        </w:trPr>
        <w:tc>
          <w:tcPr>
            <w:tcW w:w="525" w:type="dxa"/>
          </w:tcPr>
          <w:p w14:paraId="170E6F4C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18.</w:t>
            </w:r>
          </w:p>
        </w:tc>
        <w:tc>
          <w:tcPr>
            <w:tcW w:w="4397" w:type="dxa"/>
          </w:tcPr>
          <w:p w14:paraId="1FD07F84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Перегляд та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обговорення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школярами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тематичних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відеофільмів</w:t>
            </w:r>
            <w:proofErr w:type="spellEnd"/>
          </w:p>
        </w:tc>
        <w:tc>
          <w:tcPr>
            <w:tcW w:w="2461" w:type="dxa"/>
          </w:tcPr>
          <w:p w14:paraId="1CB8BAAE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1-9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ab/>
            </w:r>
          </w:p>
        </w:tc>
        <w:tc>
          <w:tcPr>
            <w:tcW w:w="2461" w:type="dxa"/>
          </w:tcPr>
          <w:p w14:paraId="75DE62E0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027272" w:rsidRPr="00027272" w14:paraId="1DA28520" w14:textId="77777777" w:rsidTr="00EF4335">
        <w:trPr>
          <w:trHeight w:val="1454"/>
        </w:trPr>
        <w:tc>
          <w:tcPr>
            <w:tcW w:w="525" w:type="dxa"/>
          </w:tcPr>
          <w:p w14:paraId="399A6058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19.</w:t>
            </w:r>
          </w:p>
        </w:tc>
        <w:tc>
          <w:tcPr>
            <w:tcW w:w="4397" w:type="dxa"/>
          </w:tcPr>
          <w:p w14:paraId="726ED26D" w14:textId="31D35A6F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Підготовка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пам’яток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для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здобувачів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освіти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«Як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протидіяти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  <w:tc>
          <w:tcPr>
            <w:tcW w:w="2461" w:type="dxa"/>
          </w:tcPr>
          <w:p w14:paraId="208BA439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ab/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2827E5AA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027272" w:rsidRPr="00027272" w14:paraId="49824C02" w14:textId="77777777" w:rsidTr="00EF4335">
        <w:trPr>
          <w:trHeight w:val="1454"/>
        </w:trPr>
        <w:tc>
          <w:tcPr>
            <w:tcW w:w="525" w:type="dxa"/>
          </w:tcPr>
          <w:p w14:paraId="7ED9D258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20.</w:t>
            </w:r>
          </w:p>
        </w:tc>
        <w:tc>
          <w:tcPr>
            <w:tcW w:w="4397" w:type="dxa"/>
          </w:tcPr>
          <w:p w14:paraId="0567833E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6F228C01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ab/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Тематичні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загальношкільні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лінійки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для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учнів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8-9-их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«Все про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кібербулінг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».</w:t>
            </w:r>
          </w:p>
        </w:tc>
        <w:tc>
          <w:tcPr>
            <w:tcW w:w="2461" w:type="dxa"/>
          </w:tcPr>
          <w:p w14:paraId="1B620232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Педагог-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організатор</w:t>
            </w:r>
            <w:proofErr w:type="spellEnd"/>
          </w:p>
        </w:tc>
        <w:tc>
          <w:tcPr>
            <w:tcW w:w="2461" w:type="dxa"/>
          </w:tcPr>
          <w:p w14:paraId="19FAE726" w14:textId="2491C78D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Лютий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202</w:t>
            </w:r>
            <w:r w:rsidR="00E372B3">
              <w:rPr>
                <w:rFonts w:ascii="Times New Roman" w:eastAsia="Calibri" w:hAnsi="Times New Roman" w:cs="Times New Roman"/>
                <w:sz w:val="24"/>
              </w:rPr>
              <w:t>4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>р.</w:t>
            </w:r>
          </w:p>
        </w:tc>
      </w:tr>
      <w:tr w:rsidR="00027272" w:rsidRPr="00027272" w14:paraId="582058FF" w14:textId="77777777" w:rsidTr="00EF4335">
        <w:trPr>
          <w:trHeight w:val="1454"/>
        </w:trPr>
        <w:tc>
          <w:tcPr>
            <w:tcW w:w="525" w:type="dxa"/>
          </w:tcPr>
          <w:p w14:paraId="26AAD334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21.</w:t>
            </w:r>
          </w:p>
        </w:tc>
        <w:tc>
          <w:tcPr>
            <w:tcW w:w="4397" w:type="dxa"/>
          </w:tcPr>
          <w:p w14:paraId="027529A4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Підготовка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методичних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рекомендацій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для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щодо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проведення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заходів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із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питань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попередження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461" w:type="dxa"/>
          </w:tcPr>
          <w:p w14:paraId="63CB3172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Заступник директора з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виховної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роботи</w:t>
            </w:r>
            <w:proofErr w:type="spellEnd"/>
          </w:p>
        </w:tc>
        <w:tc>
          <w:tcPr>
            <w:tcW w:w="2461" w:type="dxa"/>
          </w:tcPr>
          <w:p w14:paraId="0534DD74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027272" w:rsidRPr="00027272" w14:paraId="4CCACF13" w14:textId="77777777" w:rsidTr="00EF4335">
        <w:trPr>
          <w:trHeight w:val="1454"/>
        </w:trPr>
        <w:tc>
          <w:tcPr>
            <w:tcW w:w="525" w:type="dxa"/>
          </w:tcPr>
          <w:p w14:paraId="6C030EC4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22.</w:t>
            </w:r>
          </w:p>
        </w:tc>
        <w:tc>
          <w:tcPr>
            <w:tcW w:w="4397" w:type="dxa"/>
          </w:tcPr>
          <w:p w14:paraId="4C5A7721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Тематичні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години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психолога та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соціального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педагога з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питань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протидії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створення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доброзичливого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027272">
              <w:rPr>
                <w:rFonts w:ascii="Times New Roman" w:eastAsia="Calibri" w:hAnsi="Times New Roman" w:cs="Times New Roman"/>
                <w:sz w:val="24"/>
              </w:rPr>
              <w:t>мікроклімату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 в</w:t>
            </w:r>
            <w:proofErr w:type="gram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колективі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формування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моральних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цінностей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(«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Профілактика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насильства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учнівському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середовищі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»,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Що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таке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? Як себе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захистити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?»,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Що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таке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агресія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? Як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навчитися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нею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керувати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?», «Як правильно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дружити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», «Причини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виникнення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»,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Конфлікт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. Як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його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вирішувати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»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тощо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).</w:t>
            </w:r>
          </w:p>
        </w:tc>
        <w:tc>
          <w:tcPr>
            <w:tcW w:w="2461" w:type="dxa"/>
          </w:tcPr>
          <w:p w14:paraId="459905A1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1A79C6C2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027272" w:rsidRPr="00027272" w14:paraId="56F092FC" w14:textId="77777777" w:rsidTr="00EF4335">
        <w:trPr>
          <w:trHeight w:val="1454"/>
        </w:trPr>
        <w:tc>
          <w:tcPr>
            <w:tcW w:w="525" w:type="dxa"/>
          </w:tcPr>
          <w:p w14:paraId="1B76FA80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23.</w:t>
            </w:r>
          </w:p>
        </w:tc>
        <w:tc>
          <w:tcPr>
            <w:tcW w:w="4397" w:type="dxa"/>
          </w:tcPr>
          <w:p w14:paraId="3E74B7DF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Семінар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Що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таке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?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Його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різновиди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адміністративне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покарання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».</w:t>
            </w:r>
          </w:p>
        </w:tc>
        <w:tc>
          <w:tcPr>
            <w:tcW w:w="2461" w:type="dxa"/>
          </w:tcPr>
          <w:p w14:paraId="1EBEC8C5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Голова м/о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керівників</w:t>
            </w:r>
            <w:proofErr w:type="spellEnd"/>
          </w:p>
          <w:p w14:paraId="1828F07B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ab/>
            </w:r>
          </w:p>
        </w:tc>
        <w:tc>
          <w:tcPr>
            <w:tcW w:w="2461" w:type="dxa"/>
          </w:tcPr>
          <w:p w14:paraId="759E5A06" w14:textId="055E562C" w:rsidR="00027272" w:rsidRPr="00027272" w:rsidRDefault="00027272" w:rsidP="009074E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Січень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202</w:t>
            </w:r>
            <w:r w:rsidR="009074EF">
              <w:rPr>
                <w:rFonts w:ascii="Times New Roman" w:eastAsia="Calibri" w:hAnsi="Times New Roman" w:cs="Times New Roman"/>
                <w:sz w:val="24"/>
              </w:rPr>
              <w:t>5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>р.</w:t>
            </w:r>
          </w:p>
        </w:tc>
      </w:tr>
      <w:tr w:rsidR="00027272" w:rsidRPr="00027272" w14:paraId="287B05D7" w14:textId="77777777" w:rsidTr="00EF4335">
        <w:trPr>
          <w:trHeight w:val="1454"/>
        </w:trPr>
        <w:tc>
          <w:tcPr>
            <w:tcW w:w="525" w:type="dxa"/>
          </w:tcPr>
          <w:p w14:paraId="6643C2A8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24.</w:t>
            </w:r>
          </w:p>
        </w:tc>
        <w:tc>
          <w:tcPr>
            <w:tcW w:w="4397" w:type="dxa"/>
          </w:tcPr>
          <w:p w14:paraId="508FA390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Тренінгове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заняття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учням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5-х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Профілактика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учнівському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середовищі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  <w:tc>
          <w:tcPr>
            <w:tcW w:w="2461" w:type="dxa"/>
          </w:tcPr>
          <w:p w14:paraId="3182A0CF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7B5FE256" w14:textId="00095F59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027272" w:rsidRPr="00027272" w14:paraId="21BD267A" w14:textId="77777777" w:rsidTr="00EF4335">
        <w:trPr>
          <w:trHeight w:val="1454"/>
        </w:trPr>
        <w:tc>
          <w:tcPr>
            <w:tcW w:w="525" w:type="dxa"/>
          </w:tcPr>
          <w:p w14:paraId="129BC1AE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25.</w:t>
            </w:r>
          </w:p>
        </w:tc>
        <w:tc>
          <w:tcPr>
            <w:tcW w:w="4397" w:type="dxa"/>
          </w:tcPr>
          <w:p w14:paraId="7C61E901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Батьківський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всеобуч на тему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Безпечне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середовище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Адміністративні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стягнення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порушників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».</w:t>
            </w:r>
          </w:p>
        </w:tc>
        <w:tc>
          <w:tcPr>
            <w:tcW w:w="2461" w:type="dxa"/>
          </w:tcPr>
          <w:p w14:paraId="5334BF6D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  <w:p w14:paraId="29A0A060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Вчитель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правознавства</w:t>
            </w:r>
            <w:proofErr w:type="spellEnd"/>
          </w:p>
        </w:tc>
        <w:tc>
          <w:tcPr>
            <w:tcW w:w="2461" w:type="dxa"/>
          </w:tcPr>
          <w:p w14:paraId="12354C4F" w14:textId="564DB478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Січень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202</w:t>
            </w:r>
            <w:r w:rsidR="009074EF">
              <w:rPr>
                <w:rFonts w:ascii="Times New Roman" w:eastAsia="Calibri" w:hAnsi="Times New Roman" w:cs="Times New Roman"/>
                <w:sz w:val="24"/>
              </w:rPr>
              <w:t>5</w:t>
            </w:r>
            <w:r w:rsidR="00A53CF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>р.</w:t>
            </w:r>
          </w:p>
        </w:tc>
      </w:tr>
      <w:tr w:rsidR="00027272" w:rsidRPr="00027272" w14:paraId="4750A389" w14:textId="77777777" w:rsidTr="00EF4335">
        <w:trPr>
          <w:trHeight w:val="1454"/>
        </w:trPr>
        <w:tc>
          <w:tcPr>
            <w:tcW w:w="525" w:type="dxa"/>
          </w:tcPr>
          <w:p w14:paraId="7079DD80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26.</w:t>
            </w:r>
          </w:p>
        </w:tc>
        <w:tc>
          <w:tcPr>
            <w:tcW w:w="4397" w:type="dxa"/>
          </w:tcPr>
          <w:p w14:paraId="0E3366C6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Перегляд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відео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–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презентацій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у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школі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. Як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його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розпізнати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Кібербулінг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або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агресія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інтернеті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: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способи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розпізнавання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захист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дитини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»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учнями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2-4-х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ab/>
            </w:r>
          </w:p>
        </w:tc>
        <w:tc>
          <w:tcPr>
            <w:tcW w:w="2461" w:type="dxa"/>
          </w:tcPr>
          <w:p w14:paraId="64FA635D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14:paraId="74C2D1C8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70F6CE2E" w14:textId="74BB75AB" w:rsidR="00027272" w:rsidRPr="00027272" w:rsidRDefault="00027272" w:rsidP="009074E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Лютий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202</w:t>
            </w:r>
            <w:r w:rsidR="009074EF">
              <w:rPr>
                <w:rFonts w:ascii="Times New Roman" w:eastAsia="Calibri" w:hAnsi="Times New Roman" w:cs="Times New Roman"/>
                <w:sz w:val="24"/>
              </w:rPr>
              <w:t>5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р.</w:t>
            </w:r>
          </w:p>
        </w:tc>
      </w:tr>
      <w:tr w:rsidR="00027272" w:rsidRPr="00027272" w14:paraId="1BDA1C39" w14:textId="77777777" w:rsidTr="00EF4335">
        <w:trPr>
          <w:trHeight w:val="1454"/>
        </w:trPr>
        <w:tc>
          <w:tcPr>
            <w:tcW w:w="525" w:type="dxa"/>
          </w:tcPr>
          <w:p w14:paraId="7B9E9D1A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27.</w:t>
            </w:r>
          </w:p>
        </w:tc>
        <w:tc>
          <w:tcPr>
            <w:tcW w:w="4397" w:type="dxa"/>
          </w:tcPr>
          <w:p w14:paraId="0EFDE296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Поради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батькам, як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зменшити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ризик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для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своєї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дитини</w:t>
            </w:r>
            <w:proofErr w:type="spellEnd"/>
          </w:p>
        </w:tc>
        <w:tc>
          <w:tcPr>
            <w:tcW w:w="2461" w:type="dxa"/>
          </w:tcPr>
          <w:p w14:paraId="3CEA5CF3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proofErr w:type="gram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керівники</w:t>
            </w:r>
            <w:proofErr w:type="spellEnd"/>
            <w:proofErr w:type="gramEnd"/>
          </w:p>
          <w:p w14:paraId="05FCA28F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47F4F7FA" w14:textId="4B33C96A" w:rsidR="00027272" w:rsidRPr="00027272" w:rsidRDefault="00027272" w:rsidP="004F290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Березень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202</w:t>
            </w:r>
            <w:r w:rsidR="004F290E">
              <w:rPr>
                <w:rFonts w:ascii="Times New Roman" w:eastAsia="Calibri" w:hAnsi="Times New Roman" w:cs="Times New Roman"/>
                <w:sz w:val="24"/>
              </w:rPr>
              <w:t>5</w:t>
            </w:r>
            <w:r w:rsidR="00A53CF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>р.</w:t>
            </w:r>
          </w:p>
        </w:tc>
      </w:tr>
      <w:tr w:rsidR="00027272" w:rsidRPr="00027272" w14:paraId="1CEE9ECA" w14:textId="77777777" w:rsidTr="00EF4335">
        <w:trPr>
          <w:trHeight w:val="1454"/>
        </w:trPr>
        <w:tc>
          <w:tcPr>
            <w:tcW w:w="525" w:type="dxa"/>
          </w:tcPr>
          <w:p w14:paraId="1979677D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28.</w:t>
            </w:r>
          </w:p>
        </w:tc>
        <w:tc>
          <w:tcPr>
            <w:tcW w:w="4397" w:type="dxa"/>
          </w:tcPr>
          <w:p w14:paraId="6183E366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Консультативний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пункт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Скринька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027272">
              <w:rPr>
                <w:rFonts w:ascii="Times New Roman" w:eastAsia="Calibri" w:hAnsi="Times New Roman" w:cs="Times New Roman"/>
                <w:sz w:val="24"/>
              </w:rPr>
              <w:t>довіри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»</w:t>
            </w:r>
            <w:proofErr w:type="gramEnd"/>
            <w:r w:rsidRPr="00027272">
              <w:rPr>
                <w:rFonts w:ascii="Times New Roman" w:eastAsia="Calibri" w:hAnsi="Times New Roman" w:cs="Times New Roman"/>
                <w:sz w:val="24"/>
              </w:rPr>
              <w:tab/>
            </w:r>
          </w:p>
        </w:tc>
        <w:tc>
          <w:tcPr>
            <w:tcW w:w="2461" w:type="dxa"/>
          </w:tcPr>
          <w:p w14:paraId="1BB7BAB7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7282BF37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027272" w:rsidRPr="00027272" w14:paraId="795033CC" w14:textId="77777777" w:rsidTr="00EF4335">
        <w:trPr>
          <w:trHeight w:val="1454"/>
        </w:trPr>
        <w:tc>
          <w:tcPr>
            <w:tcW w:w="525" w:type="dxa"/>
          </w:tcPr>
          <w:p w14:paraId="094E5DF7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29.</w:t>
            </w:r>
          </w:p>
        </w:tc>
        <w:tc>
          <w:tcPr>
            <w:tcW w:w="4397" w:type="dxa"/>
          </w:tcPr>
          <w:p w14:paraId="1E777126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Круглий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стіл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для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педагогічного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колективу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Безпечна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школа. Маски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».</w:t>
            </w:r>
          </w:p>
        </w:tc>
        <w:tc>
          <w:tcPr>
            <w:tcW w:w="2461" w:type="dxa"/>
          </w:tcPr>
          <w:p w14:paraId="673C7CEB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керівники</w:t>
            </w:r>
            <w:proofErr w:type="spellEnd"/>
          </w:p>
          <w:p w14:paraId="16913377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ab/>
            </w:r>
          </w:p>
        </w:tc>
        <w:tc>
          <w:tcPr>
            <w:tcW w:w="2461" w:type="dxa"/>
          </w:tcPr>
          <w:p w14:paraId="5B702BE1" w14:textId="7996C170" w:rsidR="00027272" w:rsidRPr="00027272" w:rsidRDefault="00027272" w:rsidP="004F290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Квітень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202</w:t>
            </w:r>
            <w:r w:rsidR="004F290E">
              <w:rPr>
                <w:rFonts w:ascii="Times New Roman" w:eastAsia="Calibri" w:hAnsi="Times New Roman" w:cs="Times New Roman"/>
                <w:sz w:val="24"/>
              </w:rPr>
              <w:t>5</w:t>
            </w:r>
            <w:r w:rsidR="00A53CF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>р.</w:t>
            </w:r>
          </w:p>
        </w:tc>
      </w:tr>
      <w:tr w:rsidR="00027272" w:rsidRPr="00027272" w14:paraId="55572B33" w14:textId="77777777" w:rsidTr="00EF4335">
        <w:trPr>
          <w:trHeight w:val="1454"/>
        </w:trPr>
        <w:tc>
          <w:tcPr>
            <w:tcW w:w="525" w:type="dxa"/>
          </w:tcPr>
          <w:p w14:paraId="14E009E1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30.</w:t>
            </w:r>
          </w:p>
        </w:tc>
        <w:tc>
          <w:tcPr>
            <w:tcW w:w="4397" w:type="dxa"/>
          </w:tcPr>
          <w:p w14:paraId="71E7BE73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Тренінгове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заняття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«Як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протистояти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тиску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відстоювати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власну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позицію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» з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учнями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5-6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класів</w:t>
            </w:r>
            <w:proofErr w:type="spellEnd"/>
          </w:p>
        </w:tc>
        <w:tc>
          <w:tcPr>
            <w:tcW w:w="2461" w:type="dxa"/>
          </w:tcPr>
          <w:p w14:paraId="62822714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36221A49" w14:textId="205DB21A" w:rsidR="00027272" w:rsidRPr="00027272" w:rsidRDefault="00027272" w:rsidP="004F290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Травень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202</w:t>
            </w:r>
            <w:r w:rsidR="004F290E">
              <w:rPr>
                <w:rFonts w:ascii="Times New Roman" w:eastAsia="Calibri" w:hAnsi="Times New Roman" w:cs="Times New Roman"/>
                <w:sz w:val="24"/>
              </w:rPr>
              <w:t>5</w:t>
            </w:r>
            <w:r w:rsidR="00A53CF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>р.</w:t>
            </w:r>
          </w:p>
        </w:tc>
      </w:tr>
      <w:tr w:rsidR="00027272" w:rsidRPr="00027272" w14:paraId="0E836C7A" w14:textId="77777777" w:rsidTr="00EF4335">
        <w:trPr>
          <w:trHeight w:val="1454"/>
        </w:trPr>
        <w:tc>
          <w:tcPr>
            <w:tcW w:w="525" w:type="dxa"/>
          </w:tcPr>
          <w:p w14:paraId="0C2124B6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31.</w:t>
            </w:r>
          </w:p>
        </w:tc>
        <w:tc>
          <w:tcPr>
            <w:tcW w:w="4397" w:type="dxa"/>
          </w:tcPr>
          <w:p w14:paraId="6E8A2425" w14:textId="77777777" w:rsidR="00027272" w:rsidRPr="00027272" w:rsidRDefault="00027272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Анкетування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учнів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2-9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Насильство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родині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ab/>
            </w:r>
          </w:p>
        </w:tc>
        <w:tc>
          <w:tcPr>
            <w:tcW w:w="2461" w:type="dxa"/>
          </w:tcPr>
          <w:p w14:paraId="44998AF7" w14:textId="45CEB0B2" w:rsidR="00027272" w:rsidRPr="00027272" w:rsidRDefault="00A53CF0" w:rsidP="0002727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Соціальний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педагог</w:t>
            </w:r>
          </w:p>
        </w:tc>
        <w:tc>
          <w:tcPr>
            <w:tcW w:w="2461" w:type="dxa"/>
          </w:tcPr>
          <w:p w14:paraId="5174F262" w14:textId="4CFE2FAB" w:rsidR="00027272" w:rsidRPr="00027272" w:rsidRDefault="00027272" w:rsidP="004F290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Травень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202</w:t>
            </w:r>
            <w:r w:rsidR="004F290E">
              <w:rPr>
                <w:rFonts w:ascii="Times New Roman" w:eastAsia="Calibri" w:hAnsi="Times New Roman" w:cs="Times New Roman"/>
                <w:sz w:val="24"/>
              </w:rPr>
              <w:t>5</w:t>
            </w:r>
            <w:r w:rsidR="00A53CF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>р.</w:t>
            </w:r>
          </w:p>
        </w:tc>
      </w:tr>
    </w:tbl>
    <w:p w14:paraId="0EDD2749" w14:textId="77777777" w:rsidR="00027272" w:rsidRDefault="00027272">
      <w:bookmarkStart w:id="0" w:name="_GoBack"/>
      <w:bookmarkEnd w:id="0"/>
    </w:p>
    <w:sectPr w:rsidR="0002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72"/>
    <w:rsid w:val="00027272"/>
    <w:rsid w:val="002D294E"/>
    <w:rsid w:val="004F290E"/>
    <w:rsid w:val="006503B3"/>
    <w:rsid w:val="006A2FC1"/>
    <w:rsid w:val="009074EF"/>
    <w:rsid w:val="00A53CF0"/>
    <w:rsid w:val="00E3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CA97"/>
  <w15:chartTrackingRefBased/>
  <w15:docId w15:val="{94EEAFFC-50C0-4A2E-A322-0F9080C1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27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3765</Words>
  <Characters>2147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Іра Кіт</dc:creator>
  <cp:keywords/>
  <dc:description/>
  <cp:lastModifiedBy>Mak 1</cp:lastModifiedBy>
  <cp:revision>2</cp:revision>
  <dcterms:created xsi:type="dcterms:W3CDTF">2025-06-20T08:37:00Z</dcterms:created>
  <dcterms:modified xsi:type="dcterms:W3CDTF">2025-06-20T08:37:00Z</dcterms:modified>
</cp:coreProperties>
</file>